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3" w:rsidRDefault="006344B3" w:rsidP="00872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D0" w:rsidRDefault="00872DD0" w:rsidP="0087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57F70" w:rsidRDefault="00872DD0" w:rsidP="0087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7F70">
        <w:rPr>
          <w:rFonts w:ascii="Times New Roman" w:hAnsi="Times New Roman" w:cs="Times New Roman"/>
          <w:b/>
          <w:sz w:val="24"/>
          <w:szCs w:val="24"/>
        </w:rPr>
        <w:t xml:space="preserve">недвижимом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являющемся</w:t>
      </w:r>
      <w:r w:rsidR="00C57F70">
        <w:rPr>
          <w:rFonts w:ascii="Times New Roman" w:hAnsi="Times New Roman" w:cs="Times New Roman"/>
          <w:b/>
          <w:sz w:val="24"/>
          <w:szCs w:val="24"/>
        </w:rPr>
        <w:t xml:space="preserve"> собственностью </w:t>
      </w:r>
    </w:p>
    <w:p w:rsidR="00B31FF6" w:rsidRPr="00B31FF6" w:rsidRDefault="00C57F70" w:rsidP="0087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</w:t>
      </w:r>
      <w:r w:rsidR="00872DD0">
        <w:rPr>
          <w:rFonts w:ascii="Times New Roman" w:hAnsi="Times New Roman" w:cs="Times New Roman"/>
          <w:b/>
          <w:sz w:val="24"/>
          <w:szCs w:val="24"/>
        </w:rPr>
        <w:t xml:space="preserve">  «ДЕРЕВНЯ ПОГОРЕЛОВКА</w:t>
      </w:r>
      <w:r w:rsidR="00B31FF6" w:rsidRPr="00B31FF6">
        <w:rPr>
          <w:rFonts w:ascii="Times New Roman" w:hAnsi="Times New Roman" w:cs="Times New Roman"/>
          <w:b/>
          <w:sz w:val="24"/>
          <w:szCs w:val="24"/>
        </w:rPr>
        <w:t>»</w:t>
      </w:r>
    </w:p>
    <w:p w:rsidR="00F127A0" w:rsidRDefault="00872DD0" w:rsidP="00B31F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3579"/>
        <w:gridCol w:w="2410"/>
        <w:gridCol w:w="2693"/>
      </w:tblGrid>
      <w:tr w:rsidR="00C57F70" w:rsidTr="00C57F70">
        <w:tc>
          <w:tcPr>
            <w:tcW w:w="1774" w:type="dxa"/>
            <w:vAlign w:val="center"/>
          </w:tcPr>
          <w:p w:rsidR="00C57F70" w:rsidRPr="00DB75D0" w:rsidRDefault="00C57F70" w:rsidP="00B31F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D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3579" w:type="dxa"/>
            <w:vAlign w:val="center"/>
          </w:tcPr>
          <w:p w:rsidR="00C57F70" w:rsidRPr="00DB75D0" w:rsidRDefault="00C57F70" w:rsidP="00B31F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D0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vAlign w:val="center"/>
          </w:tcPr>
          <w:p w:rsidR="00C57F70" w:rsidRPr="00DB75D0" w:rsidRDefault="00C57F70" w:rsidP="00B31F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D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2693" w:type="dxa"/>
            <w:vAlign w:val="center"/>
          </w:tcPr>
          <w:p w:rsidR="00C57F70" w:rsidRPr="00DB75D0" w:rsidRDefault="00C57F70" w:rsidP="00B31F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Стрекалово</w:t>
            </w:r>
            <w:proofErr w:type="spellEnd"/>
            <w:r>
              <w:rPr>
                <w:rFonts w:ascii="Times New Roman" w:hAnsi="Times New Roman" w:cs="Times New Roman"/>
              </w:rPr>
              <w:t>, в районе д. 3 и 5</w:t>
            </w:r>
          </w:p>
        </w:tc>
        <w:tc>
          <w:tcPr>
            <w:tcW w:w="2410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40:24:040301:0:4</w:t>
            </w:r>
          </w:p>
        </w:tc>
        <w:tc>
          <w:tcPr>
            <w:tcW w:w="2693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- 7,42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Стрекалово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 районе д. 10 </w:t>
            </w:r>
          </w:p>
        </w:tc>
        <w:tc>
          <w:tcPr>
            <w:tcW w:w="2410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40:24:040101:0:4</w:t>
            </w:r>
          </w:p>
        </w:tc>
        <w:tc>
          <w:tcPr>
            <w:tcW w:w="2693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5,03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Катилово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 районе д. 19 </w:t>
            </w:r>
          </w:p>
        </w:tc>
        <w:tc>
          <w:tcPr>
            <w:tcW w:w="2410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40:24:040304:0:16</w:t>
            </w:r>
          </w:p>
        </w:tc>
        <w:tc>
          <w:tcPr>
            <w:tcW w:w="2693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11,27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Агеева-Слобода, возле ручья  </w:t>
            </w:r>
          </w:p>
        </w:tc>
        <w:tc>
          <w:tcPr>
            <w:tcW w:w="2410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40:24:040303:0:5</w:t>
            </w:r>
          </w:p>
        </w:tc>
        <w:tc>
          <w:tcPr>
            <w:tcW w:w="2693" w:type="dxa"/>
          </w:tcPr>
          <w:p w:rsidR="00C57F70" w:rsidRDefault="00C57F70" w:rsidP="00B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1,64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Нефедово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Широкая в районе д. 1 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40:24:040504:0:10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5,17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 </w:t>
            </w:r>
            <w:proofErr w:type="spellStart"/>
            <w:r>
              <w:rPr>
                <w:rFonts w:ascii="Times New Roman" w:hAnsi="Times New Roman" w:cs="Times New Roman"/>
              </w:rPr>
              <w:t>Нефедово</w:t>
            </w:r>
            <w:proofErr w:type="spellEnd"/>
            <w:r>
              <w:rPr>
                <w:rFonts w:ascii="Times New Roman" w:hAnsi="Times New Roman" w:cs="Times New Roman"/>
              </w:rPr>
              <w:t>, ул. Широкая, в районе д. 15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40:24:040504:0:11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4,78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Юхновский район, д. Крюково, в районе домов 1 и 3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40:24:040309:0:9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6,22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Юхновский район, д. Крюково в районе д. 25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40:24:040309:0:9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8,45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Юхновский район, д. Крюково в районе д.30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40:24:040106:0:3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9,77 м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Юхновский район, д. Пушкино в районе д.22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40:24:040312:0:8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16,07</w:t>
            </w:r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Здание-нежилое</w:t>
            </w:r>
            <w:proofErr w:type="gramEnd"/>
          </w:p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д.5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40:24:040308:331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– 121,2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C57F70" w:rsidTr="00C57F70"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д.5</w:t>
            </w:r>
          </w:p>
        </w:tc>
        <w:tc>
          <w:tcPr>
            <w:tcW w:w="2410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40:24:040308:332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Площадь- 93,6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C57F70" w:rsidTr="00C57F70">
        <w:trPr>
          <w:trHeight w:val="865"/>
        </w:trPr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д.5</w:t>
            </w:r>
          </w:p>
        </w:tc>
        <w:tc>
          <w:tcPr>
            <w:tcW w:w="2410" w:type="dxa"/>
          </w:tcPr>
          <w:p w:rsidR="00C57F70" w:rsidRPr="00905058" w:rsidRDefault="00C57F70" w:rsidP="00F1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40:24:040308:348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Площадь- 1634,0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C57F70" w:rsidTr="00C57F70">
        <w:trPr>
          <w:trHeight w:val="836"/>
        </w:trPr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д.5</w:t>
            </w:r>
          </w:p>
        </w:tc>
        <w:tc>
          <w:tcPr>
            <w:tcW w:w="2410" w:type="dxa"/>
          </w:tcPr>
          <w:p w:rsidR="00C57F70" w:rsidRPr="00905058" w:rsidRDefault="00C57F70" w:rsidP="00F1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40:24:040308:349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Площадь-652.0 кв. м.</w:t>
            </w:r>
          </w:p>
        </w:tc>
      </w:tr>
      <w:tr w:rsidR="00C57F70" w:rsidTr="00C57F70">
        <w:trPr>
          <w:trHeight w:val="1402"/>
        </w:trPr>
        <w:tc>
          <w:tcPr>
            <w:tcW w:w="1774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79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область, Юхновский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Нефедово</w:t>
            </w:r>
            <w:proofErr w:type="spellEnd"/>
          </w:p>
        </w:tc>
        <w:tc>
          <w:tcPr>
            <w:tcW w:w="2410" w:type="dxa"/>
          </w:tcPr>
          <w:p w:rsidR="00C57F70" w:rsidRPr="00905058" w:rsidRDefault="00C57F70" w:rsidP="00F1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40:24:040505:28</w:t>
            </w:r>
          </w:p>
        </w:tc>
        <w:tc>
          <w:tcPr>
            <w:tcW w:w="2693" w:type="dxa"/>
          </w:tcPr>
          <w:p w:rsidR="00C57F70" w:rsidRDefault="00C57F70" w:rsidP="00F1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Площадь- 125286,0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C57F70" w:rsidRDefault="00C57F70" w:rsidP="00B31FF6">
      <w:pPr>
        <w:spacing w:after="0"/>
        <w:rPr>
          <w:rFonts w:ascii="Times New Roman" w:hAnsi="Times New Roman" w:cs="Times New Roman"/>
        </w:rPr>
      </w:pPr>
    </w:p>
    <w:p w:rsidR="00C57F70" w:rsidRDefault="00C57F70" w:rsidP="00C5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57F70" w:rsidRDefault="00C57F70" w:rsidP="00C5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движимом 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являющемся собственностью </w:t>
      </w:r>
    </w:p>
    <w:p w:rsidR="00C57F70" w:rsidRPr="00B31FF6" w:rsidRDefault="00C57F70" w:rsidP="00C5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 «ДЕРЕВНЯ ПОГОРЕЛОВКА</w:t>
      </w:r>
      <w:r w:rsidRPr="00B31FF6">
        <w:rPr>
          <w:rFonts w:ascii="Times New Roman" w:hAnsi="Times New Roman" w:cs="Times New Roman"/>
          <w:b/>
          <w:sz w:val="24"/>
          <w:szCs w:val="24"/>
        </w:rPr>
        <w:t>»</w:t>
      </w:r>
    </w:p>
    <w:p w:rsidR="00237356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Default="00237356" w:rsidP="0023735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C57F70" w:rsidTr="00C57F70">
        <w:tc>
          <w:tcPr>
            <w:tcW w:w="2802" w:type="dxa"/>
            <w:vAlign w:val="center"/>
          </w:tcPr>
          <w:p w:rsidR="00C57F70" w:rsidRPr="00F647FC" w:rsidRDefault="00C57F70" w:rsidP="00FE0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7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3685" w:type="dxa"/>
            <w:vAlign w:val="center"/>
          </w:tcPr>
          <w:p w:rsidR="00C57F70" w:rsidRPr="00F647FC" w:rsidRDefault="00C57F70" w:rsidP="00FE0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D0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3119" w:type="dxa"/>
            <w:vAlign w:val="center"/>
          </w:tcPr>
          <w:p w:rsidR="00C57F70" w:rsidRPr="00F647FC" w:rsidRDefault="00C57F70" w:rsidP="00FE0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7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акционерного общества – эмитента, его основной государственный регистрационный номер</w:t>
            </w:r>
          </w:p>
        </w:tc>
      </w:tr>
      <w:tr w:rsidR="00C57F70" w:rsidTr="00C57F70">
        <w:tc>
          <w:tcPr>
            <w:tcW w:w="2802" w:type="dxa"/>
          </w:tcPr>
          <w:p w:rsidR="00C57F70" w:rsidRDefault="00C57F70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– цистерна водяная ОТА – 0,9, на шасси 9504</w:t>
            </w:r>
          </w:p>
        </w:tc>
        <w:tc>
          <w:tcPr>
            <w:tcW w:w="3685" w:type="dxa"/>
          </w:tcPr>
          <w:p w:rsidR="00C57F70" w:rsidRDefault="00C57F70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57F70" w:rsidRDefault="00C57F70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Шасси-  9504</w:t>
            </w:r>
          </w:p>
        </w:tc>
      </w:tr>
      <w:tr w:rsidR="00C57F70" w:rsidTr="00C57F70">
        <w:tc>
          <w:tcPr>
            <w:tcW w:w="2802" w:type="dxa"/>
          </w:tcPr>
          <w:p w:rsidR="00C57F70" w:rsidRDefault="00C57F70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– 2 шт.</w:t>
            </w:r>
          </w:p>
        </w:tc>
        <w:tc>
          <w:tcPr>
            <w:tcW w:w="3685" w:type="dxa"/>
          </w:tcPr>
          <w:p w:rsidR="00C57F70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57F70" w:rsidRDefault="00C57F70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Tr="00C57F70">
        <w:tc>
          <w:tcPr>
            <w:tcW w:w="2802" w:type="dxa"/>
          </w:tcPr>
          <w:p w:rsidR="006024F5" w:rsidRDefault="006024F5" w:rsidP="00FE0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STIL FS</w:t>
            </w:r>
          </w:p>
          <w:p w:rsidR="006024F5" w:rsidRPr="00BC12BA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20.250</w:t>
            </w:r>
          </w:p>
        </w:tc>
        <w:tc>
          <w:tcPr>
            <w:tcW w:w="3685" w:type="dxa"/>
          </w:tcPr>
          <w:p w:rsidR="006024F5" w:rsidRDefault="006024F5" w:rsidP="0005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Tr="00C57F70">
        <w:tc>
          <w:tcPr>
            <w:tcW w:w="2802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детской игровой площадки</w:t>
            </w:r>
          </w:p>
        </w:tc>
        <w:tc>
          <w:tcPr>
            <w:tcW w:w="3685" w:type="dxa"/>
          </w:tcPr>
          <w:p w:rsidR="006024F5" w:rsidRDefault="006024F5" w:rsidP="0005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Tr="00C57F70">
        <w:tc>
          <w:tcPr>
            <w:tcW w:w="2802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металлическое 20 погонных метров</w:t>
            </w:r>
          </w:p>
        </w:tc>
        <w:tc>
          <w:tcPr>
            <w:tcW w:w="3685" w:type="dxa"/>
          </w:tcPr>
          <w:p w:rsidR="006024F5" w:rsidRDefault="006024F5" w:rsidP="001D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Tr="00C57F70">
        <w:tc>
          <w:tcPr>
            <w:tcW w:w="2802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Двойные качели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</w:tcPr>
          <w:p w:rsidR="006024F5" w:rsidRDefault="006024F5" w:rsidP="001D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Tr="00C57F70">
        <w:tc>
          <w:tcPr>
            <w:tcW w:w="2802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колокол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</w:tcPr>
          <w:p w:rsidR="006024F5" w:rsidRDefault="006024F5" w:rsidP="001D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RPr="001F29A3" w:rsidTr="00C57F70">
        <w:tc>
          <w:tcPr>
            <w:tcW w:w="2802" w:type="dxa"/>
          </w:tcPr>
          <w:p w:rsidR="006024F5" w:rsidRPr="001F29A3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Урны мусорные –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685" w:type="dxa"/>
          </w:tcPr>
          <w:p w:rsidR="006024F5" w:rsidRDefault="006024F5" w:rsidP="001D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Pr="001F29A3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  <w:tr w:rsidR="006024F5" w:rsidRPr="001F29A3" w:rsidTr="00C57F70">
        <w:tc>
          <w:tcPr>
            <w:tcW w:w="2802" w:type="dxa"/>
          </w:tcPr>
          <w:p w:rsidR="006024F5" w:rsidRPr="001F29A3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3685" w:type="dxa"/>
          </w:tcPr>
          <w:p w:rsidR="006024F5" w:rsidRPr="001F29A3" w:rsidRDefault="006024F5" w:rsidP="00F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6024F5" w:rsidRPr="001F29A3" w:rsidRDefault="006024F5" w:rsidP="00FE088E">
            <w:pPr>
              <w:rPr>
                <w:rFonts w:ascii="Times New Roman" w:hAnsi="Times New Roman" w:cs="Times New Roman"/>
              </w:rPr>
            </w:pPr>
          </w:p>
        </w:tc>
      </w:tr>
    </w:tbl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8E7D4A" w:rsidRPr="001F29A3" w:rsidRDefault="008E7D4A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237356" w:rsidRPr="001F29A3" w:rsidRDefault="00237356" w:rsidP="00237356">
      <w:pPr>
        <w:spacing w:after="0"/>
        <w:jc w:val="center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F127A0" w:rsidRDefault="00F127A0" w:rsidP="00B31FF6">
      <w:pPr>
        <w:spacing w:after="0"/>
        <w:rPr>
          <w:rFonts w:ascii="Times New Roman" w:hAnsi="Times New Roman" w:cs="Times New Roman"/>
        </w:rPr>
      </w:pPr>
    </w:p>
    <w:p w:rsidR="0094728E" w:rsidRDefault="0094728E" w:rsidP="00B31FF6">
      <w:pPr>
        <w:spacing w:after="0"/>
        <w:rPr>
          <w:rFonts w:ascii="Times New Roman" w:hAnsi="Times New Roman" w:cs="Times New Roman"/>
        </w:rPr>
      </w:pPr>
    </w:p>
    <w:p w:rsidR="0094728E" w:rsidRDefault="0094728E" w:rsidP="00B31FF6">
      <w:pPr>
        <w:spacing w:after="0"/>
        <w:rPr>
          <w:rFonts w:ascii="Times New Roman" w:hAnsi="Times New Roman" w:cs="Times New Roman"/>
        </w:rPr>
      </w:pPr>
    </w:p>
    <w:p w:rsidR="0094728E" w:rsidRDefault="0094728E" w:rsidP="00B31FF6">
      <w:pPr>
        <w:spacing w:after="0"/>
        <w:rPr>
          <w:rFonts w:ascii="Times New Roman" w:hAnsi="Times New Roman" w:cs="Times New Roman"/>
        </w:rPr>
      </w:pPr>
    </w:p>
    <w:p w:rsidR="0094728E" w:rsidRDefault="0094728E" w:rsidP="00B31FF6">
      <w:pPr>
        <w:spacing w:after="0"/>
        <w:rPr>
          <w:rFonts w:ascii="Times New Roman" w:hAnsi="Times New Roman" w:cs="Times New Roman"/>
        </w:rPr>
      </w:pPr>
    </w:p>
    <w:p w:rsidR="00237356" w:rsidRPr="00DB70F1" w:rsidRDefault="00237356">
      <w:pPr>
        <w:spacing w:after="0"/>
        <w:rPr>
          <w:rFonts w:ascii="Times New Roman" w:hAnsi="Times New Roman" w:cs="Times New Roman"/>
        </w:rPr>
      </w:pPr>
    </w:p>
    <w:sectPr w:rsidR="00237356" w:rsidRPr="00DB70F1" w:rsidSect="00C57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F6"/>
    <w:rsid w:val="000D30B4"/>
    <w:rsid w:val="00113395"/>
    <w:rsid w:val="001D7931"/>
    <w:rsid w:val="001F29A3"/>
    <w:rsid w:val="00220597"/>
    <w:rsid w:val="00223B18"/>
    <w:rsid w:val="00237356"/>
    <w:rsid w:val="00292C42"/>
    <w:rsid w:val="002B739D"/>
    <w:rsid w:val="003F0F57"/>
    <w:rsid w:val="004C0633"/>
    <w:rsid w:val="006024F5"/>
    <w:rsid w:val="0062165F"/>
    <w:rsid w:val="006344B3"/>
    <w:rsid w:val="00646049"/>
    <w:rsid w:val="006A01A8"/>
    <w:rsid w:val="006C4A5D"/>
    <w:rsid w:val="0075058E"/>
    <w:rsid w:val="007876A0"/>
    <w:rsid w:val="008320E0"/>
    <w:rsid w:val="00872DD0"/>
    <w:rsid w:val="008E7D4A"/>
    <w:rsid w:val="00905058"/>
    <w:rsid w:val="0094728E"/>
    <w:rsid w:val="0097259A"/>
    <w:rsid w:val="009C2372"/>
    <w:rsid w:val="00A77D1C"/>
    <w:rsid w:val="00AC7377"/>
    <w:rsid w:val="00B31FF6"/>
    <w:rsid w:val="00B41947"/>
    <w:rsid w:val="00BB3A02"/>
    <w:rsid w:val="00BC12BA"/>
    <w:rsid w:val="00BC6E22"/>
    <w:rsid w:val="00C57F70"/>
    <w:rsid w:val="00D76785"/>
    <w:rsid w:val="00DB70F1"/>
    <w:rsid w:val="00DB75D0"/>
    <w:rsid w:val="00DF7B2D"/>
    <w:rsid w:val="00E57CD3"/>
    <w:rsid w:val="00F04726"/>
    <w:rsid w:val="00F127A0"/>
    <w:rsid w:val="00F647FC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9922-FCAB-484D-855A-4AE1262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5</cp:revision>
  <cp:lastPrinted>2018-08-27T12:31:00Z</cp:lastPrinted>
  <dcterms:created xsi:type="dcterms:W3CDTF">2018-08-27T09:02:00Z</dcterms:created>
  <dcterms:modified xsi:type="dcterms:W3CDTF">2018-08-27T12:32:00Z</dcterms:modified>
</cp:coreProperties>
</file>