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A25" w:rsidRPr="00444A25" w:rsidRDefault="00444A25" w:rsidP="00444A25">
      <w:pPr>
        <w:pBdr>
          <w:bottom w:val="single" w:sz="12" w:space="4" w:color="C4CED5"/>
        </w:pBdr>
        <w:shd w:val="clear" w:color="auto" w:fill="FFFFFF"/>
        <w:spacing w:after="120" w:line="240" w:lineRule="auto"/>
        <w:outlineLvl w:val="0"/>
        <w:rPr>
          <w:rFonts w:ascii="Arial" w:eastAsia="Times New Roman" w:hAnsi="Arial" w:cs="Arial"/>
          <w:color w:val="4D85C5"/>
          <w:kern w:val="36"/>
          <w:sz w:val="45"/>
          <w:szCs w:val="45"/>
          <w:lang w:eastAsia="ru-RU"/>
        </w:rPr>
      </w:pPr>
      <w:r w:rsidRPr="00444A25">
        <w:rPr>
          <w:rFonts w:ascii="Arial" w:eastAsia="Times New Roman" w:hAnsi="Arial" w:cs="Arial"/>
          <w:color w:val="4D85C5"/>
          <w:kern w:val="36"/>
          <w:sz w:val="45"/>
          <w:szCs w:val="45"/>
          <w:lang w:eastAsia="ru-RU"/>
        </w:rPr>
        <w:t xml:space="preserve">15 февраля пройдет бесплатный </w:t>
      </w:r>
      <w:proofErr w:type="spellStart"/>
      <w:r w:rsidRPr="00444A25">
        <w:rPr>
          <w:rFonts w:ascii="Arial" w:eastAsia="Times New Roman" w:hAnsi="Arial" w:cs="Arial"/>
          <w:color w:val="4D85C5"/>
          <w:kern w:val="36"/>
          <w:sz w:val="45"/>
          <w:szCs w:val="45"/>
          <w:lang w:eastAsia="ru-RU"/>
        </w:rPr>
        <w:t>вебинар</w:t>
      </w:r>
      <w:proofErr w:type="spellEnd"/>
      <w:r w:rsidRPr="00444A25">
        <w:rPr>
          <w:rFonts w:ascii="Arial" w:eastAsia="Times New Roman" w:hAnsi="Arial" w:cs="Arial"/>
          <w:color w:val="4D85C5"/>
          <w:kern w:val="36"/>
          <w:sz w:val="45"/>
          <w:szCs w:val="45"/>
          <w:lang w:eastAsia="ru-RU"/>
        </w:rPr>
        <w:t xml:space="preserve"> «Как выиграть президентский грант» для руководителей органов ТОС и НКО, ресурсных центров поддержки ТОС.</w:t>
      </w:r>
    </w:p>
    <w:p w:rsidR="00444A25" w:rsidRPr="00444A25" w:rsidRDefault="00444A25" w:rsidP="00444A2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444A25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 xml:space="preserve">15 февраля пройдет бесплатный </w:t>
      </w:r>
      <w:proofErr w:type="spellStart"/>
      <w:r w:rsidRPr="00444A25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вебинар</w:t>
      </w:r>
      <w:proofErr w:type="spellEnd"/>
      <w:r w:rsidRPr="00444A25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 xml:space="preserve"> «Как выиграть президентский грант» для руководителей органов ТОС и НКО, ресурсных центров поддержки ТОС.</w:t>
      </w:r>
    </w:p>
    <w:p w:rsidR="00444A25" w:rsidRPr="00444A25" w:rsidRDefault="00444A25" w:rsidP="00444A2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444A25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Прием заявок на конкурс президентских грантов стартовал 1 февраля и продлится до 15 марта 2022.</w:t>
      </w:r>
    </w:p>
    <w:p w:rsidR="00444A25" w:rsidRPr="00444A25" w:rsidRDefault="00444A25" w:rsidP="00444A2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444A25"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Учитывая просьбы руководителей органов ТОС и интерес к этой теме, мы приглашаем15 февраля в 11:00по московскому времени на бесплатный </w:t>
      </w:r>
      <w:proofErr w:type="spellStart"/>
      <w:r w:rsidRPr="00444A25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вебинар</w:t>
      </w:r>
      <w:proofErr w:type="spellEnd"/>
      <w:r w:rsidRPr="00444A25"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 «Как выиграть президентский грант»</w:t>
      </w:r>
    </w:p>
    <w:p w:rsidR="00444A25" w:rsidRPr="00444A25" w:rsidRDefault="00444A25" w:rsidP="00444A2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444A25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Спикер – эксперт с 30-летним стажем Лукичев Александр Николаевич, Вице-президент «Союза профессионалов в сфере образовательных инноваций», Директор Университета территориального общественного самоуправления. Соавтор и преподаватель курса ДПО «Менеджер местного сообщества».</w:t>
      </w:r>
    </w:p>
    <w:p w:rsidR="00444A25" w:rsidRPr="00444A25" w:rsidRDefault="00444A25" w:rsidP="00444A2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444A25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Вы получите ответы на вопросы:</w:t>
      </w:r>
    </w:p>
    <w:p w:rsidR="00444A25" w:rsidRPr="00444A25" w:rsidRDefault="00444A25" w:rsidP="00444A25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444A25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Как увеличить шансы на получение гранта?</w:t>
      </w:r>
    </w:p>
    <w:p w:rsidR="00444A25" w:rsidRPr="00444A25" w:rsidRDefault="00444A25" w:rsidP="00444A25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444A25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Как избежать ошибок, которые могут привести к отрицательному результату?</w:t>
      </w:r>
    </w:p>
    <w:p w:rsidR="00444A25" w:rsidRPr="00444A25" w:rsidRDefault="00444A25" w:rsidP="00444A25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444A25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Как выглядит идеальный проект?</w:t>
      </w:r>
    </w:p>
    <w:p w:rsidR="00444A25" w:rsidRPr="00444A25" w:rsidRDefault="00444A25" w:rsidP="00444A25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444A25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Какие существуют критерии для его оценки?</w:t>
      </w:r>
    </w:p>
    <w:p w:rsidR="00444A25" w:rsidRPr="00444A25" w:rsidRDefault="00444A25" w:rsidP="00444A25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444A25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Реализация гранта: подводные камни и важные нюансы.</w:t>
      </w:r>
    </w:p>
    <w:p w:rsidR="00444A25" w:rsidRPr="00444A25" w:rsidRDefault="00444A25" w:rsidP="00444A2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444A25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Продолжительность – 1 час. Участие бесплатное.</w:t>
      </w:r>
    </w:p>
    <w:p w:rsidR="00444A25" w:rsidRPr="00444A25" w:rsidRDefault="00444A25" w:rsidP="00444A2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444A25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Каждый участник получит именной сертификат.</w:t>
      </w:r>
    </w:p>
    <w:p w:rsidR="00444A25" w:rsidRPr="00444A25" w:rsidRDefault="00444A25" w:rsidP="00444A2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444A25"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Зарегистрироваться на </w:t>
      </w:r>
      <w:proofErr w:type="spellStart"/>
      <w:r w:rsidRPr="00444A25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вебинар</w:t>
      </w:r>
      <w:proofErr w:type="spellEnd"/>
      <w:r w:rsidRPr="00444A25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 можно по ссылке </w:t>
      </w:r>
      <w:proofErr w:type="spellStart"/>
      <w:r w:rsidRPr="00444A25">
        <w:rPr>
          <w:rFonts w:ascii="Arial" w:eastAsia="Times New Roman" w:hAnsi="Arial" w:cs="Arial"/>
          <w:color w:val="3C3C3C"/>
          <w:sz w:val="27"/>
          <w:szCs w:val="27"/>
          <w:lang w:eastAsia="ru-RU"/>
        </w:rPr>
        <w:fldChar w:fldCharType="begin"/>
      </w:r>
      <w:r w:rsidRPr="00444A25">
        <w:rPr>
          <w:rFonts w:ascii="Arial" w:eastAsia="Times New Roman" w:hAnsi="Arial" w:cs="Arial"/>
          <w:color w:val="3C3C3C"/>
          <w:sz w:val="27"/>
          <w:szCs w:val="27"/>
          <w:lang w:eastAsia="ru-RU"/>
        </w:rPr>
        <w:instrText xml:space="preserve"> HYPERLINK "https://emlpage.com/ru/mail_link_tracker?hash=6i7ncgpg7ejuqkfnupgpbk1p4piiymt8q4zm7s4s5paqs3dow7zd3iqezf9hn4wonmr6rgbxpemm1wyj88r74esx466wnwhxzdfkn5uyb9iewx9gm8a9y&amp;url=aHR0cHM6Ly93ZWJpbmFyLnhuLS1uMWFnYi54bi0tcDFhaS8_dXRtX21lZGl1bT1lbWFpbCZ1dG1fc291cmNlPVVuaVNlbmRlciZ1dG1fY2FtcGFpZ249MjY2MzE0MTAyJnV0bV9jb250ZW50PVZlYmluYXIuK1Z5aWdyYWp0ZStwcmV6aWRlbnRza2lqK2dyYW50&amp;uid=NTYxNzEy&amp;ucs=8cb93793df9ae9684ee5410fdc086a2b" \o "webinar.тос.рф" </w:instrText>
      </w:r>
      <w:r w:rsidRPr="00444A25">
        <w:rPr>
          <w:rFonts w:ascii="Arial" w:eastAsia="Times New Roman" w:hAnsi="Arial" w:cs="Arial"/>
          <w:color w:val="3C3C3C"/>
          <w:sz w:val="27"/>
          <w:szCs w:val="27"/>
          <w:lang w:eastAsia="ru-RU"/>
        </w:rPr>
        <w:fldChar w:fldCharType="separate"/>
      </w:r>
      <w:r w:rsidRPr="00444A25">
        <w:rPr>
          <w:rFonts w:ascii="Arial" w:eastAsia="Times New Roman" w:hAnsi="Arial" w:cs="Arial"/>
          <w:color w:val="428BCA"/>
          <w:sz w:val="27"/>
          <w:szCs w:val="27"/>
          <w:lang w:eastAsia="ru-RU"/>
        </w:rPr>
        <w:t>webinar.тос</w:t>
      </w:r>
      <w:proofErr w:type="gramStart"/>
      <w:r w:rsidRPr="00444A25">
        <w:rPr>
          <w:rFonts w:ascii="Arial" w:eastAsia="Times New Roman" w:hAnsi="Arial" w:cs="Arial"/>
          <w:color w:val="428BCA"/>
          <w:sz w:val="27"/>
          <w:szCs w:val="27"/>
          <w:lang w:eastAsia="ru-RU"/>
        </w:rPr>
        <w:t>.р</w:t>
      </w:r>
      <w:proofErr w:type="gramEnd"/>
      <w:r w:rsidRPr="00444A25">
        <w:rPr>
          <w:rFonts w:ascii="Arial" w:eastAsia="Times New Roman" w:hAnsi="Arial" w:cs="Arial"/>
          <w:color w:val="428BCA"/>
          <w:sz w:val="27"/>
          <w:szCs w:val="27"/>
          <w:lang w:eastAsia="ru-RU"/>
        </w:rPr>
        <w:t>ф</w:t>
      </w:r>
      <w:proofErr w:type="spellEnd"/>
      <w:r w:rsidRPr="00444A25">
        <w:rPr>
          <w:rFonts w:ascii="Arial" w:eastAsia="Times New Roman" w:hAnsi="Arial" w:cs="Arial"/>
          <w:color w:val="3C3C3C"/>
          <w:sz w:val="27"/>
          <w:szCs w:val="27"/>
          <w:lang w:eastAsia="ru-RU"/>
        </w:rPr>
        <w:fldChar w:fldCharType="end"/>
      </w:r>
    </w:p>
    <w:p w:rsidR="00444A25" w:rsidRPr="00444A25" w:rsidRDefault="00444A25" w:rsidP="00444A25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444A25"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Вопросы по теме </w:t>
      </w:r>
      <w:proofErr w:type="spellStart"/>
      <w:r w:rsidRPr="00444A25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вебинара</w:t>
      </w:r>
      <w:proofErr w:type="spellEnd"/>
      <w:r w:rsidRPr="00444A25"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 Вы можете прислать заранее на почту </w:t>
      </w:r>
      <w:hyperlink r:id="rId6" w:tooltip="mail@тос.рф" w:history="1">
        <w:r w:rsidRPr="00444A25">
          <w:rPr>
            <w:rFonts w:ascii="Arial" w:eastAsia="Times New Roman" w:hAnsi="Arial" w:cs="Arial"/>
            <w:color w:val="428BCA"/>
            <w:sz w:val="27"/>
            <w:szCs w:val="27"/>
            <w:lang w:eastAsia="ru-RU"/>
          </w:rPr>
          <w:t>mail@тос.рф</w:t>
        </w:r>
      </w:hyperlink>
      <w:r w:rsidRPr="00444A25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, либо задать во время трансляции в комментариях.</w:t>
      </w:r>
    </w:p>
    <w:p w:rsidR="00905D89" w:rsidRDefault="00905D89">
      <w:bookmarkStart w:id="0" w:name="_GoBack"/>
      <w:bookmarkEnd w:id="0"/>
    </w:p>
    <w:sectPr w:rsidR="00905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D3BF2"/>
    <w:multiLevelType w:val="multilevel"/>
    <w:tmpl w:val="EDD4A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A25"/>
    <w:rsid w:val="00444A25"/>
    <w:rsid w:val="0090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7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44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/?mailto=mailto%3amail@%d1%82%d0%be%d1%81.%d1%80%d1%8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2022-05-04T13:19:00Z</dcterms:created>
  <dcterms:modified xsi:type="dcterms:W3CDTF">2022-05-04T13:20:00Z</dcterms:modified>
</cp:coreProperties>
</file>